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3" w:rsidRDefault="007A2643" w:rsidP="007A2643">
      <w:pPr>
        <w:tabs>
          <w:tab w:val="num" w:pos="432"/>
        </w:tabs>
        <w:ind w:left="432" w:hanging="432"/>
      </w:pPr>
    </w:p>
    <w:p w:rsidR="007A2643" w:rsidRPr="0087300F" w:rsidRDefault="007A2643" w:rsidP="007A2643">
      <w:pPr>
        <w:pStyle w:val="1"/>
        <w:keepNext w:val="0"/>
        <w:widowControl w:val="0"/>
        <w:tabs>
          <w:tab w:val="clear" w:pos="0"/>
          <w:tab w:val="num" w:pos="432"/>
        </w:tabs>
        <w:suppressAutoHyphens/>
        <w:autoSpaceDE w:val="0"/>
        <w:spacing w:before="108" w:after="108"/>
        <w:ind w:left="432" w:hanging="432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225" cy="695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643" w:rsidRPr="007A2643" w:rsidRDefault="007A2643" w:rsidP="007A2643">
      <w:pPr>
        <w:pStyle w:val="aff4"/>
        <w:jc w:val="center"/>
        <w:rPr>
          <w:sz w:val="28"/>
          <w:szCs w:val="28"/>
        </w:rPr>
      </w:pPr>
      <w:r w:rsidRPr="007A2643">
        <w:rPr>
          <w:sz w:val="28"/>
          <w:szCs w:val="28"/>
        </w:rPr>
        <w:t>Денисовский сельский Совет депутатов</w:t>
      </w:r>
    </w:p>
    <w:p w:rsidR="007A2643" w:rsidRPr="007A2643" w:rsidRDefault="007A2643" w:rsidP="007A2643">
      <w:pPr>
        <w:pStyle w:val="aff4"/>
        <w:jc w:val="center"/>
        <w:rPr>
          <w:sz w:val="28"/>
          <w:szCs w:val="28"/>
        </w:rPr>
      </w:pPr>
      <w:r w:rsidRPr="007A2643">
        <w:rPr>
          <w:sz w:val="28"/>
          <w:szCs w:val="28"/>
        </w:rPr>
        <w:t>Дзержинского района Красноярского края</w:t>
      </w:r>
    </w:p>
    <w:p w:rsidR="007A2643" w:rsidRPr="0087300F" w:rsidRDefault="007A2643" w:rsidP="007A2643">
      <w:pPr>
        <w:pStyle w:val="1"/>
        <w:keepNext w:val="0"/>
        <w:widowControl w:val="0"/>
        <w:tabs>
          <w:tab w:val="clear" w:pos="0"/>
          <w:tab w:val="num" w:pos="432"/>
        </w:tabs>
        <w:suppressAutoHyphens/>
        <w:autoSpaceDE w:val="0"/>
        <w:spacing w:before="108" w:after="108"/>
        <w:ind w:left="432" w:hanging="432"/>
        <w:rPr>
          <w:szCs w:val="28"/>
        </w:rPr>
      </w:pPr>
      <w:r w:rsidRPr="0087300F">
        <w:rPr>
          <w:szCs w:val="28"/>
        </w:rPr>
        <w:t xml:space="preserve">                                                                 </w:t>
      </w:r>
    </w:p>
    <w:p w:rsidR="007A2643" w:rsidRPr="00D4338C" w:rsidRDefault="007A2643" w:rsidP="007A2643">
      <w:pPr>
        <w:pStyle w:val="1"/>
        <w:numPr>
          <w:ilvl w:val="0"/>
          <w:numId w:val="0"/>
        </w:numPr>
        <w:ind w:left="432"/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58376F">
        <w:rPr>
          <w:b/>
          <w:szCs w:val="28"/>
        </w:rPr>
        <w:t xml:space="preserve">    </w:t>
      </w:r>
      <w:r>
        <w:rPr>
          <w:b/>
          <w:szCs w:val="28"/>
        </w:rPr>
        <w:t xml:space="preserve">  </w:t>
      </w:r>
      <w:r w:rsidRPr="00D4338C">
        <w:rPr>
          <w:b/>
          <w:szCs w:val="28"/>
        </w:rPr>
        <w:t>Р Е Ш Е Н И Е</w:t>
      </w:r>
      <w:r>
        <w:rPr>
          <w:b/>
          <w:szCs w:val="28"/>
        </w:rPr>
        <w:t xml:space="preserve">   </w:t>
      </w:r>
    </w:p>
    <w:p w:rsidR="007A2643" w:rsidRDefault="007A2643" w:rsidP="007A2643">
      <w:r>
        <w:rPr>
          <w:b/>
          <w:sz w:val="28"/>
          <w:szCs w:val="28"/>
        </w:rPr>
        <w:t xml:space="preserve">                                                             </w:t>
      </w:r>
      <w:r w:rsidRPr="007A2643">
        <w:rPr>
          <w:sz w:val="28"/>
          <w:szCs w:val="28"/>
        </w:rPr>
        <w:t xml:space="preserve">с. Денисово            </w:t>
      </w:r>
    </w:p>
    <w:p w:rsidR="007A2643" w:rsidRDefault="007A2643" w:rsidP="00BF5CBC">
      <w:pPr>
        <w:jc w:val="center"/>
      </w:pPr>
    </w:p>
    <w:p w:rsidR="007A2643" w:rsidRPr="007A2643" w:rsidRDefault="0058376F" w:rsidP="007A2643">
      <w:r>
        <w:t>26</w:t>
      </w:r>
      <w:r w:rsidR="007A2643">
        <w:t>.0</w:t>
      </w:r>
      <w:r>
        <w:t>6</w:t>
      </w:r>
      <w:r w:rsidR="007A2643">
        <w:t>.</w:t>
      </w:r>
      <w:r>
        <w:t>2025</w:t>
      </w:r>
      <w:r w:rsidR="007A2643">
        <w:t xml:space="preserve">                                                                                                                               №</w:t>
      </w:r>
      <w:r>
        <w:t xml:space="preserve"> 33-130Р</w:t>
      </w:r>
      <w:r w:rsidR="007A2643" w:rsidRPr="007A2643">
        <w:t xml:space="preserve">       </w:t>
      </w:r>
    </w:p>
    <w:p w:rsidR="007A2643" w:rsidRPr="00D4338C" w:rsidRDefault="007A2643" w:rsidP="007A2643">
      <w:pPr>
        <w:pStyle w:val="1"/>
        <w:keepNext w:val="0"/>
        <w:widowControl w:val="0"/>
        <w:tabs>
          <w:tab w:val="clear" w:pos="0"/>
          <w:tab w:val="num" w:pos="432"/>
        </w:tabs>
        <w:suppressAutoHyphens/>
        <w:autoSpaceDE w:val="0"/>
        <w:ind w:left="432" w:hanging="432"/>
        <w:rPr>
          <w:szCs w:val="28"/>
        </w:rPr>
      </w:pPr>
    </w:p>
    <w:p w:rsidR="007A2643" w:rsidRPr="0087300F" w:rsidRDefault="007A2643" w:rsidP="007A2643">
      <w:pPr>
        <w:pStyle w:val="1"/>
        <w:keepNext w:val="0"/>
        <w:widowControl w:val="0"/>
        <w:tabs>
          <w:tab w:val="clear" w:pos="0"/>
          <w:tab w:val="num" w:pos="432"/>
        </w:tabs>
        <w:suppressAutoHyphens/>
        <w:autoSpaceDE w:val="0"/>
        <w:ind w:left="432" w:hanging="432"/>
        <w:rPr>
          <w:szCs w:val="28"/>
        </w:rPr>
      </w:pPr>
    </w:p>
    <w:p w:rsidR="00D31C49" w:rsidRDefault="00D871B8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</w:t>
      </w:r>
    </w:p>
    <w:p w:rsidR="00D31C49" w:rsidRDefault="00D31C49">
      <w:pPr>
        <w:pStyle w:val="1"/>
        <w:ind w:right="5215"/>
        <w:jc w:val="left"/>
      </w:pPr>
    </w:p>
    <w:p w:rsidR="00D31C49" w:rsidRDefault="00D871B8">
      <w:pPr>
        <w:ind w:right="5215"/>
      </w:pPr>
      <w:r>
        <w:rPr>
          <w:sz w:val="28"/>
        </w:rPr>
        <w:t>О Положении  порядк</w:t>
      </w:r>
      <w:r w:rsidR="004B6062">
        <w:rPr>
          <w:sz w:val="28"/>
        </w:rPr>
        <w:t>а</w:t>
      </w:r>
      <w:r>
        <w:rPr>
          <w:sz w:val="28"/>
        </w:rPr>
        <w:t xml:space="preserve"> предоставления жилых помещений специализированного</w:t>
      </w:r>
    </w:p>
    <w:p w:rsidR="00D31C49" w:rsidRDefault="00D871B8">
      <w:pPr>
        <w:ind w:right="5215"/>
      </w:pPr>
      <w:r>
        <w:rPr>
          <w:sz w:val="28"/>
        </w:rPr>
        <w:t xml:space="preserve">жилищного фонда </w:t>
      </w:r>
      <w:r w:rsidR="007A2643">
        <w:rPr>
          <w:sz w:val="28"/>
        </w:rPr>
        <w:t>Денисовского сельсовета</w:t>
      </w:r>
    </w:p>
    <w:p w:rsidR="00D31C49" w:rsidRDefault="00D31C49" w:rsidP="00E568FE"/>
    <w:p w:rsidR="00D31C49" w:rsidRDefault="00D871B8" w:rsidP="00E568FE">
      <w:r>
        <w:rPr>
          <w:sz w:val="28"/>
        </w:rPr>
        <w:t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</w:t>
      </w:r>
      <w:r w:rsidR="00BF5CBC">
        <w:rPr>
          <w:sz w:val="28"/>
        </w:rPr>
        <w:t xml:space="preserve"> ст.22Устава Денисовского сельсовета Дзержинского района Красноярского края, Денисовский сельский</w:t>
      </w:r>
      <w:r>
        <w:rPr>
          <w:sz w:val="28"/>
        </w:rPr>
        <w:t xml:space="preserve"> Совет депутатов решил:</w:t>
      </w:r>
    </w:p>
    <w:p w:rsidR="00D31C49" w:rsidRDefault="00D871B8" w:rsidP="00E568FE">
      <w:r>
        <w:rPr>
          <w:sz w:val="28"/>
        </w:rPr>
        <w:t>1. Утвердить Положение о порядке предоставления жилых помещений специализированного жил</w:t>
      </w:r>
      <w:r w:rsidR="00BF5CBC">
        <w:rPr>
          <w:sz w:val="28"/>
        </w:rPr>
        <w:t>ищного фонда, согласно приложению 1</w:t>
      </w:r>
      <w:r>
        <w:rPr>
          <w:sz w:val="28"/>
        </w:rPr>
        <w:t>.</w:t>
      </w:r>
    </w:p>
    <w:p w:rsidR="00FE158A" w:rsidRPr="00FE158A" w:rsidRDefault="00FE158A" w:rsidP="00E568FE">
      <w:pPr>
        <w:rPr>
          <w:rFonts w:eastAsia="Calibri"/>
          <w:sz w:val="28"/>
          <w:szCs w:val="28"/>
          <w:lang w:eastAsia="en-US"/>
        </w:rPr>
      </w:pPr>
      <w:r>
        <w:rPr>
          <w:sz w:val="28"/>
        </w:rPr>
        <w:t>2.</w:t>
      </w:r>
      <w:r w:rsidRPr="00FE158A">
        <w:rPr>
          <w:rFonts w:ascii="Arial" w:hAnsi="Arial" w:cs="Arial"/>
        </w:rPr>
        <w:t xml:space="preserve"> </w:t>
      </w:r>
      <w:r w:rsidRPr="00FE158A">
        <w:rPr>
          <w:sz w:val="28"/>
          <w:szCs w:val="28"/>
        </w:rPr>
        <w:t xml:space="preserve">Решение вступает в силу </w:t>
      </w:r>
      <w:r w:rsidRPr="00FE158A">
        <w:rPr>
          <w:rFonts w:eastAsia="Calibri"/>
          <w:sz w:val="28"/>
          <w:szCs w:val="28"/>
          <w:lang w:eastAsia="en-US"/>
        </w:rPr>
        <w:t>в день, следующий за днем его официального опубликования в периодическом печатном издании «Сельские вести».</w:t>
      </w:r>
    </w:p>
    <w:p w:rsidR="00D31C49" w:rsidRPr="00E568FE" w:rsidRDefault="000C5D30" w:rsidP="00E568FE">
      <w:pPr>
        <w:rPr>
          <w:color w:val="auto"/>
        </w:rPr>
      </w:pPr>
      <w:r w:rsidRPr="00E568FE">
        <w:rPr>
          <w:color w:val="auto"/>
          <w:sz w:val="28"/>
          <w:szCs w:val="28"/>
        </w:rPr>
        <w:t xml:space="preserve">         </w:t>
      </w:r>
      <w:r w:rsidR="00D871B8" w:rsidRPr="00E568FE">
        <w:rPr>
          <w:color w:val="auto"/>
          <w:sz w:val="28"/>
        </w:rPr>
        <w:t xml:space="preserve">3. </w:t>
      </w:r>
      <w:bookmarkStart w:id="0" w:name="_Hlk201754399"/>
      <w:r w:rsidR="00D871B8" w:rsidRPr="00E568FE">
        <w:rPr>
          <w:color w:val="auto"/>
          <w:sz w:val="28"/>
        </w:rPr>
        <w:t xml:space="preserve">Контроль за выполнением настоящего решения возложить </w:t>
      </w:r>
      <w:bookmarkEnd w:id="0"/>
      <w:r w:rsidR="00D871B8" w:rsidRPr="00E568FE">
        <w:rPr>
          <w:color w:val="auto"/>
          <w:sz w:val="28"/>
        </w:rPr>
        <w:t xml:space="preserve">на </w:t>
      </w:r>
      <w:r w:rsidR="00E568FE">
        <w:rPr>
          <w:color w:val="auto"/>
          <w:sz w:val="28"/>
        </w:rPr>
        <w:t>специалиста 1 категории Никитину Н.С</w:t>
      </w:r>
      <w:r w:rsidR="00D871B8" w:rsidRPr="00E568FE">
        <w:rPr>
          <w:color w:val="auto"/>
          <w:sz w:val="28"/>
        </w:rPr>
        <w:t>.</w:t>
      </w:r>
    </w:p>
    <w:p w:rsidR="00D31C49" w:rsidRPr="00E568FE" w:rsidRDefault="00D31C49">
      <w:pPr>
        <w:jc w:val="both"/>
        <w:rPr>
          <w:color w:val="auto"/>
          <w:sz w:val="28"/>
        </w:rPr>
      </w:pPr>
    </w:p>
    <w:p w:rsidR="000C5D30" w:rsidRPr="00BE7F11" w:rsidRDefault="000C5D30" w:rsidP="000C5D30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     Н.И. Шнайдер</w:t>
      </w:r>
    </w:p>
    <w:p w:rsidR="000C5D30" w:rsidRDefault="000C5D30" w:rsidP="000C5D30">
      <w:pPr>
        <w:pStyle w:val="afa"/>
        <w:jc w:val="both"/>
        <w:rPr>
          <w:sz w:val="28"/>
          <w:szCs w:val="28"/>
        </w:rPr>
      </w:pPr>
    </w:p>
    <w:p w:rsidR="0058376F" w:rsidRDefault="0058376F" w:rsidP="000C5D30">
      <w:pPr>
        <w:pStyle w:val="afa"/>
        <w:jc w:val="both"/>
        <w:rPr>
          <w:sz w:val="28"/>
          <w:szCs w:val="28"/>
        </w:rPr>
      </w:pPr>
    </w:p>
    <w:p w:rsidR="0058376F" w:rsidRPr="00BE7F11" w:rsidRDefault="0058376F" w:rsidP="000C5D30">
      <w:pPr>
        <w:pStyle w:val="afa"/>
        <w:jc w:val="both"/>
        <w:rPr>
          <w:sz w:val="28"/>
          <w:szCs w:val="28"/>
        </w:rPr>
      </w:pPr>
    </w:p>
    <w:p w:rsidR="000C5D30" w:rsidRPr="002C5BCC" w:rsidRDefault="00A86B5C" w:rsidP="000C5D30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И.о главы  сельсовета</w:t>
      </w:r>
      <w:r w:rsidR="000C5D30" w:rsidRPr="002C5BCC">
        <w:rPr>
          <w:sz w:val="28"/>
          <w:szCs w:val="28"/>
        </w:rPr>
        <w:t xml:space="preserve">                                          </w:t>
      </w:r>
      <w:r w:rsidR="000C5D30" w:rsidRPr="00BE7F11">
        <w:rPr>
          <w:sz w:val="28"/>
          <w:szCs w:val="28"/>
        </w:rPr>
        <w:tab/>
      </w:r>
      <w:r w:rsidR="000C5D30" w:rsidRPr="002C5BC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Е.Ф. Зюнькина</w:t>
      </w:r>
    </w:p>
    <w:p w:rsidR="000C5D30" w:rsidRPr="002C5BCC" w:rsidRDefault="000C5D30" w:rsidP="000C5D30"/>
    <w:p w:rsidR="00D31C49" w:rsidRDefault="00D31C49">
      <w:pPr>
        <w:jc w:val="both"/>
      </w:pPr>
    </w:p>
    <w:p w:rsidR="00D31C49" w:rsidRDefault="00D31C49">
      <w:pPr>
        <w:pStyle w:val="ConsPlusNormal"/>
        <w:pageBreakBefore/>
        <w:widowControl/>
        <w:ind w:firstLine="0"/>
        <w:jc w:val="both"/>
      </w:pPr>
    </w:p>
    <w:p w:rsidR="00D31C49" w:rsidRDefault="00D871B8">
      <w:pPr>
        <w:pStyle w:val="ConsPlusNormal"/>
        <w:widowControl/>
        <w:ind w:firstLine="0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  <w:r w:rsidR="00F775AB">
        <w:rPr>
          <w:rFonts w:ascii="Times New Roman" w:hAnsi="Times New Roman"/>
          <w:sz w:val="28"/>
        </w:rPr>
        <w:t xml:space="preserve"> №1 </w:t>
      </w:r>
    </w:p>
    <w:p w:rsidR="00D31C49" w:rsidRDefault="00D871B8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="00F775AB">
        <w:rPr>
          <w:rFonts w:ascii="Times New Roman" w:hAnsi="Times New Roman"/>
          <w:sz w:val="28"/>
        </w:rPr>
        <w:t xml:space="preserve"> Денисовского </w:t>
      </w:r>
    </w:p>
    <w:p w:rsidR="00F775AB" w:rsidRDefault="00F775AB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Совета депутатов</w:t>
      </w:r>
    </w:p>
    <w:p w:rsidR="00F775AB" w:rsidRDefault="00F775AB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8376F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</w:t>
      </w:r>
      <w:r w:rsidR="0062647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626473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№</w:t>
      </w:r>
      <w:r w:rsidR="0058376F">
        <w:rPr>
          <w:rFonts w:ascii="Times New Roman" w:hAnsi="Times New Roman"/>
          <w:sz w:val="28"/>
        </w:rPr>
        <w:t xml:space="preserve"> 33-130Р</w:t>
      </w:r>
    </w:p>
    <w:p w:rsidR="00F775AB" w:rsidRDefault="00F775AB">
      <w:pPr>
        <w:pStyle w:val="ConsPlusNormal"/>
        <w:widowControl/>
        <w:ind w:firstLine="0"/>
        <w:jc w:val="right"/>
      </w:pPr>
    </w:p>
    <w:p w:rsidR="00D31C49" w:rsidRDefault="00D31C49">
      <w:pPr>
        <w:pStyle w:val="ConsPlusNormal"/>
        <w:widowControl/>
        <w:ind w:firstLine="0"/>
        <w:jc w:val="both"/>
      </w:pPr>
    </w:p>
    <w:p w:rsidR="00D31C49" w:rsidRDefault="00D871B8">
      <w:pPr>
        <w:pStyle w:val="ConsPlusTitle"/>
        <w:widowControl/>
        <w:jc w:val="center"/>
      </w:pPr>
      <w:r>
        <w:rPr>
          <w:rFonts w:ascii="Times New Roman" w:hAnsi="Times New Roman"/>
          <w:sz w:val="28"/>
        </w:rPr>
        <w:t>ПОЛОЖЕНИЕ</w:t>
      </w:r>
    </w:p>
    <w:p w:rsidR="00D31C49" w:rsidRDefault="00D871B8">
      <w:pPr>
        <w:pStyle w:val="ConsPlusTitle"/>
        <w:widowControl/>
        <w:jc w:val="center"/>
      </w:pPr>
      <w:r>
        <w:rPr>
          <w:rFonts w:ascii="Times New Roman" w:hAnsi="Times New Roman"/>
          <w:sz w:val="28"/>
        </w:rPr>
        <w:t xml:space="preserve">О ПОРЯДКЕ ПРЕДОСТАВЛЕНИЯ ЖИЛЫХ ПОМЕЩЕНИЙ </w:t>
      </w:r>
    </w:p>
    <w:p w:rsidR="00D31C49" w:rsidRDefault="00D871B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СПЕЦИАЛИЗИРОВАННОГО ЖИЛИЩНОГО ФОНДА </w:t>
      </w:r>
    </w:p>
    <w:p w:rsidR="00F775AB" w:rsidRDefault="00F775AB">
      <w:pPr>
        <w:pStyle w:val="ConsPlusTitle"/>
        <w:widowControl/>
        <w:jc w:val="center"/>
      </w:pPr>
      <w:r>
        <w:rPr>
          <w:rFonts w:ascii="Times New Roman" w:hAnsi="Times New Roman"/>
          <w:sz w:val="28"/>
        </w:rPr>
        <w:t>НА ТЕРРИТОРИИ ДЕНИСОВСКОГО СЕЛЬСОВЕТА ДЗЕРЖИНСКОГО РАЙОНА КРАСНОЯРСКОГО КРАЯ</w:t>
      </w:r>
    </w:p>
    <w:p w:rsidR="00D31C49" w:rsidRDefault="00D31C49">
      <w:pPr>
        <w:pStyle w:val="ConsPlusNormal"/>
        <w:widowControl/>
        <w:ind w:firstLine="0"/>
        <w:jc w:val="both"/>
      </w:pPr>
    </w:p>
    <w:p w:rsidR="00D31C49" w:rsidRDefault="00D871B8">
      <w:pPr>
        <w:pStyle w:val="ConsPlusNormal"/>
        <w:widowControl/>
        <w:ind w:firstLine="0"/>
        <w:jc w:val="center"/>
        <w:outlineLvl w:val="1"/>
      </w:pPr>
      <w:r>
        <w:rPr>
          <w:rFonts w:ascii="Times New Roman" w:hAnsi="Times New Roman"/>
          <w:sz w:val="28"/>
        </w:rPr>
        <w:t>1. Общие положения</w:t>
      </w:r>
    </w:p>
    <w:p w:rsidR="00D31C49" w:rsidRDefault="00D31C49">
      <w:pPr>
        <w:pStyle w:val="ConsPlusNormal"/>
        <w:widowControl/>
        <w:ind w:firstLine="0"/>
        <w:jc w:val="both"/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1.1. Настоящее Положение определяет порядок предоставления жилых помещений в специализированном жилищном фонде </w:t>
      </w:r>
      <w:r w:rsidR="00174087" w:rsidRPr="00E568FE">
        <w:rPr>
          <w:sz w:val="28"/>
          <w:szCs w:val="28"/>
        </w:rPr>
        <w:t>Денисовского сельсовета Дзержинского района Красноярского края (далее Денисовский сельсовет)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1.2. 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</w:t>
      </w:r>
      <w:r w:rsidR="00174087" w:rsidRPr="00E568FE">
        <w:rPr>
          <w:sz w:val="28"/>
          <w:szCs w:val="28"/>
        </w:rPr>
        <w:t>администрации Денисовского сельсовета.</w:t>
      </w:r>
      <w:r w:rsidRPr="00E568FE">
        <w:rPr>
          <w:sz w:val="28"/>
          <w:szCs w:val="28"/>
        </w:rPr>
        <w:t xml:space="preserve">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1.5. К жилым помещениям специализированного жилищного фонд</w:t>
      </w:r>
      <w:r w:rsidR="00E85B3F" w:rsidRPr="00E568FE">
        <w:rPr>
          <w:sz w:val="28"/>
          <w:szCs w:val="28"/>
        </w:rPr>
        <w:t xml:space="preserve">а Денисовского сельсовета </w:t>
      </w:r>
      <w:r w:rsidRPr="00E568FE">
        <w:rPr>
          <w:sz w:val="28"/>
          <w:szCs w:val="28"/>
        </w:rPr>
        <w:t>относятся: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b/>
          <w:i/>
          <w:sz w:val="28"/>
          <w:szCs w:val="28"/>
        </w:rPr>
        <w:t>-</w:t>
      </w:r>
      <w:r w:rsidRPr="00E568FE">
        <w:rPr>
          <w:i/>
          <w:sz w:val="28"/>
          <w:szCs w:val="28"/>
        </w:rPr>
        <w:t xml:space="preserve"> </w:t>
      </w:r>
      <w:r w:rsidRPr="00E568FE">
        <w:rPr>
          <w:sz w:val="28"/>
          <w:szCs w:val="28"/>
        </w:rPr>
        <w:t>служебные жилые помещения;</w:t>
      </w:r>
      <w:r w:rsidR="0058376F">
        <w:rPr>
          <w:sz w:val="28"/>
          <w:szCs w:val="28"/>
        </w:rPr>
        <w:t xml:space="preserve">                                                           </w:t>
      </w:r>
      <w:r w:rsidR="00E85B3F" w:rsidRPr="00E568FE">
        <w:rPr>
          <w:sz w:val="28"/>
          <w:szCs w:val="28"/>
        </w:rPr>
        <w:t xml:space="preserve"> </w:t>
      </w:r>
      <w:r w:rsidR="00626473">
        <w:rPr>
          <w:sz w:val="28"/>
          <w:szCs w:val="28"/>
        </w:rPr>
        <w:t xml:space="preserve">                                        </w:t>
      </w:r>
      <w:r w:rsidR="00E85B3F" w:rsidRPr="00E568FE">
        <w:rPr>
          <w:sz w:val="28"/>
          <w:szCs w:val="28"/>
        </w:rPr>
        <w:t xml:space="preserve"> </w:t>
      </w:r>
      <w:r w:rsidRPr="00E568FE">
        <w:rPr>
          <w:sz w:val="28"/>
          <w:szCs w:val="28"/>
        </w:rPr>
        <w:t>- жилые помещения маневренного фонда.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IV Жилищного кодекса РФ.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</w:t>
      </w:r>
      <w:r w:rsidR="00E85B3F" w:rsidRPr="00E568FE">
        <w:rPr>
          <w:sz w:val="28"/>
          <w:szCs w:val="28"/>
        </w:rPr>
        <w:t xml:space="preserve"> Денисовского сельсовета Дзержинского района Красноярского края.</w:t>
      </w:r>
    </w:p>
    <w:p w:rsidR="00E85B3F" w:rsidRPr="00E568FE" w:rsidRDefault="00D871B8" w:rsidP="00E568FE">
      <w:pPr>
        <w:rPr>
          <w:i/>
          <w:sz w:val="28"/>
          <w:szCs w:val="28"/>
        </w:rPr>
      </w:pPr>
      <w:r w:rsidRPr="00E568FE">
        <w:rPr>
          <w:sz w:val="28"/>
          <w:szCs w:val="28"/>
        </w:rPr>
        <w:lastRenderedPageBreak/>
        <w:t>1.8.</w:t>
      </w:r>
      <w:r w:rsidR="00E568FE">
        <w:rPr>
          <w:sz w:val="28"/>
          <w:szCs w:val="28"/>
        </w:rPr>
        <w:t xml:space="preserve"> </w:t>
      </w:r>
      <w:r w:rsidRPr="00E568FE">
        <w:rPr>
          <w:sz w:val="28"/>
          <w:szCs w:val="28"/>
        </w:rPr>
        <w:t xml:space="preserve">Специализированные жилые помещения предоставляются по установленным Жилищным кодексом РФ основаниям гражданам, не обеспеченным жилыми помещениями </w:t>
      </w:r>
      <w:r w:rsidR="00E85B3F" w:rsidRPr="00E568FE">
        <w:rPr>
          <w:sz w:val="28"/>
          <w:szCs w:val="28"/>
        </w:rPr>
        <w:t>на территории Денисовского сельсовета.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 </w:t>
      </w:r>
    </w:p>
    <w:p w:rsidR="00D31C49" w:rsidRPr="00E568FE" w:rsidRDefault="00D871B8" w:rsidP="00E568FE">
      <w:pPr>
        <w:rPr>
          <w:b/>
          <w:sz w:val="28"/>
          <w:szCs w:val="28"/>
        </w:rPr>
      </w:pPr>
      <w:r w:rsidRPr="00E568FE">
        <w:rPr>
          <w:b/>
          <w:sz w:val="28"/>
          <w:szCs w:val="28"/>
        </w:rPr>
        <w:t>2.</w:t>
      </w:r>
      <w:r w:rsidRPr="00E568FE">
        <w:rPr>
          <w:sz w:val="28"/>
          <w:szCs w:val="28"/>
        </w:rPr>
        <w:t xml:space="preserve"> </w:t>
      </w:r>
      <w:r w:rsidRPr="00E568FE">
        <w:rPr>
          <w:b/>
          <w:sz w:val="28"/>
          <w:szCs w:val="28"/>
        </w:rPr>
        <w:t xml:space="preserve">Нормы предоставления общей площади жилого помещения специализированного жилищного фонда </w:t>
      </w:r>
      <w:r w:rsidR="00E85B3F" w:rsidRPr="00E568FE">
        <w:rPr>
          <w:b/>
          <w:sz w:val="28"/>
          <w:szCs w:val="28"/>
        </w:rPr>
        <w:t>Денисовского сельсовета Дзержинского района Красноярского края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2.1. Жилые помещения специа</w:t>
      </w:r>
      <w:r w:rsidR="00E85B3F" w:rsidRPr="00E568FE">
        <w:rPr>
          <w:sz w:val="28"/>
          <w:szCs w:val="28"/>
        </w:rPr>
        <w:t xml:space="preserve">лизированного жилищного фонда на территории Денисовского сельсовета </w:t>
      </w:r>
      <w:r w:rsidRPr="00E568FE">
        <w:rPr>
          <w:sz w:val="28"/>
          <w:szCs w:val="28"/>
        </w:rPr>
        <w:t>предоставляются по нормам в соответствии с действующим законодательством из расчета:</w:t>
      </w:r>
    </w:p>
    <w:p w:rsidR="00E85B3F" w:rsidRPr="00E568FE" w:rsidRDefault="00E85B3F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color w:val="auto"/>
          <w:sz w:val="28"/>
          <w:szCs w:val="28"/>
        </w:rPr>
      </w:pPr>
      <w:r w:rsidRPr="00E568FE">
        <w:rPr>
          <w:color w:val="auto"/>
          <w:sz w:val="28"/>
          <w:szCs w:val="28"/>
        </w:rPr>
        <w:t xml:space="preserve">для служебного жилого помещения: </w:t>
      </w:r>
      <w:r w:rsidR="00CA43FB">
        <w:rPr>
          <w:color w:val="auto"/>
          <w:sz w:val="28"/>
          <w:szCs w:val="28"/>
        </w:rPr>
        <w:t xml:space="preserve">не менее </w:t>
      </w:r>
      <w:r w:rsidR="00181241" w:rsidRPr="00181241">
        <w:rPr>
          <w:color w:val="auto"/>
          <w:sz w:val="28"/>
          <w:szCs w:val="28"/>
          <w:u w:val="single"/>
        </w:rPr>
        <w:t>6</w:t>
      </w:r>
      <w:r w:rsidR="00181241">
        <w:rPr>
          <w:color w:val="auto"/>
          <w:sz w:val="28"/>
          <w:szCs w:val="28"/>
        </w:rPr>
        <w:t xml:space="preserve"> </w:t>
      </w:r>
      <w:r w:rsidRPr="00E568FE">
        <w:rPr>
          <w:color w:val="auto"/>
          <w:sz w:val="28"/>
          <w:szCs w:val="28"/>
        </w:rPr>
        <w:t xml:space="preserve">кв.м. </w:t>
      </w:r>
    </w:p>
    <w:p w:rsidR="00D31C49" w:rsidRPr="00E568FE" w:rsidRDefault="00D871B8" w:rsidP="00E568FE">
      <w:pPr>
        <w:rPr>
          <w:color w:val="auto"/>
          <w:sz w:val="28"/>
          <w:szCs w:val="28"/>
        </w:rPr>
      </w:pPr>
      <w:r w:rsidRPr="00E568FE">
        <w:rPr>
          <w:color w:val="auto"/>
          <w:sz w:val="28"/>
          <w:szCs w:val="28"/>
        </w:rPr>
        <w:t>маневренный фонд:</w:t>
      </w:r>
      <w:r w:rsidR="00181241">
        <w:rPr>
          <w:color w:val="auto"/>
          <w:sz w:val="28"/>
          <w:szCs w:val="28"/>
        </w:rPr>
        <w:t xml:space="preserve"> </w:t>
      </w:r>
      <w:r w:rsidR="00CA43FB">
        <w:rPr>
          <w:color w:val="auto"/>
          <w:sz w:val="28"/>
          <w:szCs w:val="28"/>
        </w:rPr>
        <w:t xml:space="preserve">не менее </w:t>
      </w:r>
      <w:r w:rsidR="00181241" w:rsidRPr="00181241">
        <w:rPr>
          <w:color w:val="auto"/>
          <w:sz w:val="28"/>
          <w:szCs w:val="28"/>
          <w:u w:val="single"/>
        </w:rPr>
        <w:t>6</w:t>
      </w:r>
      <w:r w:rsidR="00181241">
        <w:rPr>
          <w:color w:val="auto"/>
          <w:sz w:val="28"/>
          <w:szCs w:val="28"/>
        </w:rPr>
        <w:t xml:space="preserve"> </w:t>
      </w:r>
      <w:r w:rsidRPr="00E568FE">
        <w:rPr>
          <w:color w:val="auto"/>
          <w:sz w:val="28"/>
          <w:szCs w:val="28"/>
        </w:rPr>
        <w:t>кв.м.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 Предоставление служебных жилых помещений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3.1. Служебные жилые помещения предназначены для проживания граждан в связи с характером их трудовых отношений с органом местного самоупра</w:t>
      </w:r>
      <w:r w:rsidR="00EE4A81" w:rsidRPr="00E568FE">
        <w:rPr>
          <w:sz w:val="28"/>
          <w:szCs w:val="28"/>
        </w:rPr>
        <w:t>вления на территории Денисовского сельсовета</w:t>
      </w:r>
      <w:r w:rsidRPr="00E568FE">
        <w:rPr>
          <w:sz w:val="28"/>
          <w:szCs w:val="28"/>
        </w:rPr>
        <w:t>,</w:t>
      </w:r>
      <w:r w:rsidR="00EE4A81" w:rsidRPr="00E568FE">
        <w:rPr>
          <w:sz w:val="28"/>
          <w:szCs w:val="28"/>
        </w:rPr>
        <w:t xml:space="preserve"> в связи с избранием на выборные должности в органы местного самоуправления, для проживания иных категорий граждан, имеющих на это право в соответствии с законодательством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3.2. Учет граждан, нуждающихся в предоставлении служебных жилых помещений, осуществляется</w:t>
      </w:r>
      <w:r w:rsidR="00EE4A81" w:rsidRPr="00E568FE">
        <w:rPr>
          <w:sz w:val="28"/>
          <w:szCs w:val="28"/>
        </w:rPr>
        <w:t xml:space="preserve"> администрацией Денисовского сельсовета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lastRenderedPageBreak/>
        <w:t>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3.3.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1) заявление о принятии на учет в качестве нуждающегося в предоставлении служебного жилого помещения;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3) документ, подтверждающий наличие у гражданина трудовых отношений с органом местного самоуправления, муниципальным учреждением, иной организацией, избрание на выборную должность в орган местного самоуправления (заверенная копия трудовой книжки, копия трудового договора, или иной документ)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4) справку о составе семьи;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5) выписку из домовой книги;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6)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7)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Кроме перечисленных документов гражданин может предоставить ходатайство руководителя организации, учреждения о предоставлении служебного жилого помещения своему работнику.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3.4. Днем подачи заявления считается день представления гражданином всех необходимых документов.</w:t>
      </w:r>
    </w:p>
    <w:p w:rsidR="00D31C49" w:rsidRPr="00E568FE" w:rsidRDefault="00D871B8" w:rsidP="00E568FE">
      <w:pPr>
        <w:rPr>
          <w:i/>
          <w:sz w:val="28"/>
          <w:szCs w:val="28"/>
        </w:rPr>
      </w:pPr>
      <w:r w:rsidRPr="00E568FE">
        <w:rPr>
          <w:sz w:val="28"/>
          <w:szCs w:val="28"/>
        </w:rPr>
        <w:t>3.5. Решение о принятии граждан на учет в качестве нуждающихся в специализированных жилых помещениях либо об отказе в принятии на учет принимается главой</w:t>
      </w:r>
      <w:r w:rsidR="00EE4A81" w:rsidRPr="00E568FE">
        <w:rPr>
          <w:sz w:val="28"/>
          <w:szCs w:val="28"/>
        </w:rPr>
        <w:t xml:space="preserve"> администрации Дзержинского сельсовета с учетом рекомендации комиссии по распределению жилых помещений муниципального фонда, созданной при администрации Денисовский сельсовет. </w:t>
      </w:r>
    </w:p>
    <w:p w:rsidR="00D31C49" w:rsidRPr="00E568FE" w:rsidRDefault="00EE4A81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     </w:t>
      </w:r>
      <w:r w:rsidR="00D871B8" w:rsidRPr="00E568FE">
        <w:rPr>
          <w:sz w:val="28"/>
          <w:szCs w:val="28"/>
        </w:rPr>
        <w:t xml:space="preserve">Решение о зачислении граждан на учет оформляется постановлением главы </w:t>
      </w:r>
      <w:r w:rsidR="00A675BE" w:rsidRPr="00E568FE">
        <w:rPr>
          <w:sz w:val="28"/>
          <w:szCs w:val="28"/>
        </w:rPr>
        <w:t>администрации Денисовского сельсовета.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3.6. Отказ в принятии граждан на учет в качестве нуждающихся в специализированных жилых помещениях допускается в случаях, если: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- не представлены предусмотренные данным Положением документы;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- отсутствуют основания для принятия на учет.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3.7. Граждане снимаются с учета в качестве нуждающихся в специализированных жилых помещениях в случае: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- подачи ими заявления о снятии с учета;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lastRenderedPageBreak/>
        <w:t>- утраты оснований, дающих право на получение специализированного жилого помещения;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- предоставления им специализированного жилого помещения.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3.8. Основанием для заключения договора найма специализированного служебного жилого помещения является постановление главы </w:t>
      </w:r>
      <w:r w:rsidR="00A675BE" w:rsidRPr="00E568FE">
        <w:rPr>
          <w:sz w:val="28"/>
          <w:szCs w:val="28"/>
        </w:rPr>
        <w:t xml:space="preserve">администрации Денисовского сельсовета </w:t>
      </w:r>
      <w:r w:rsidRPr="00E568FE">
        <w:rPr>
          <w:sz w:val="28"/>
          <w:szCs w:val="28"/>
        </w:rPr>
        <w:t>о предоставлении специализированного служебного жилого помещения, принятое с учетом рекомендации комиссии по распределению жилых помещений муниципального жилищно</w:t>
      </w:r>
      <w:r w:rsidR="00A675BE" w:rsidRPr="00E568FE">
        <w:rPr>
          <w:sz w:val="28"/>
          <w:szCs w:val="28"/>
        </w:rPr>
        <w:t>го фонда, создаваемой при администрации Денисовского сельсовета.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3.9.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3.10.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специализированного жилого помещения является администрация </w:t>
      </w:r>
      <w:r w:rsidR="00A675BE" w:rsidRPr="00E568FE">
        <w:rPr>
          <w:sz w:val="28"/>
          <w:szCs w:val="28"/>
        </w:rPr>
        <w:t>Денисовского сельсовета.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3.11. Договор найма служебного помещения заключается на период трудовых отношений гражданина с органом местного самоуправления, муниципальным учреждением, иной организацией либо на период осуществления гражданином полномочий выборного лица органа местного самоуправлени</w:t>
      </w:r>
      <w:r w:rsidR="00A675BE" w:rsidRPr="00E568FE">
        <w:rPr>
          <w:sz w:val="28"/>
          <w:szCs w:val="28"/>
        </w:rPr>
        <w:t>е Денисовского сельсовета.</w:t>
      </w: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i/>
          <w:sz w:val="28"/>
          <w:szCs w:val="28"/>
        </w:rPr>
        <w:t xml:space="preserve">          </w:t>
      </w:r>
      <w:r w:rsidR="00D871B8" w:rsidRPr="00E568FE">
        <w:rPr>
          <w:sz w:val="28"/>
          <w:szCs w:val="28"/>
        </w:rPr>
        <w:t xml:space="preserve">3.12.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</w:t>
      </w:r>
      <w:r w:rsidRPr="00E568FE">
        <w:rPr>
          <w:sz w:val="28"/>
          <w:szCs w:val="28"/>
        </w:rPr>
        <w:t>течение трех</w:t>
      </w:r>
      <w:r w:rsidR="00D871B8" w:rsidRPr="00E568FE">
        <w:rPr>
          <w:sz w:val="28"/>
          <w:szCs w:val="28"/>
        </w:rPr>
        <w:t xml:space="preserve"> дней.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A675BE" w:rsidP="00E568FE">
      <w:pPr>
        <w:rPr>
          <w:b/>
          <w:sz w:val="28"/>
          <w:szCs w:val="28"/>
        </w:rPr>
      </w:pPr>
      <w:r w:rsidRPr="00E568FE">
        <w:rPr>
          <w:b/>
          <w:sz w:val="28"/>
          <w:szCs w:val="28"/>
        </w:rPr>
        <w:t>4</w:t>
      </w:r>
      <w:r w:rsidR="00D871B8" w:rsidRPr="00E568FE">
        <w:rPr>
          <w:b/>
          <w:sz w:val="28"/>
          <w:szCs w:val="28"/>
        </w:rPr>
        <w:t>. Предоставление жилых помещений маневренного фонда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.1. Жилые помещения маневренного фонда предназначены для временного проживания: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4) иных граждан в случаях, предусмотренных законодательством.</w:t>
      </w: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lastRenderedPageBreak/>
        <w:t>4</w:t>
      </w:r>
      <w:r w:rsidR="00D871B8" w:rsidRPr="00E568FE">
        <w:rPr>
          <w:sz w:val="28"/>
          <w:szCs w:val="28"/>
        </w:rPr>
        <w:t>.2. Маневренный фонд может состоять из многоквартирных домов, а также квартир и иных жилых помещений.</w:t>
      </w: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1) заявление о предоставлении им жилого помещения маневренного фонда;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2) паспорт или иной документ, удостоверяющий личность гражданина и членов его семьи;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3)  справку о составе семьи;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</w:t>
      </w:r>
      <w:r w:rsidR="00CA43FB">
        <w:rPr>
          <w:sz w:val="28"/>
          <w:szCs w:val="28"/>
        </w:rPr>
        <w:t xml:space="preserve"> муниципального образования Денисовский сельсовет</w:t>
      </w:r>
      <w:r w:rsidRPr="00E568FE">
        <w:rPr>
          <w:i/>
          <w:sz w:val="28"/>
          <w:szCs w:val="28"/>
        </w:rPr>
        <w:t>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7) копию постановления главы </w:t>
      </w:r>
      <w:r w:rsidRPr="00CA43FB">
        <w:rPr>
          <w:iCs/>
          <w:sz w:val="28"/>
          <w:szCs w:val="28"/>
        </w:rPr>
        <w:t>муниципального образования</w:t>
      </w:r>
      <w:r w:rsidR="00CA43FB" w:rsidRPr="00CA43FB">
        <w:rPr>
          <w:iCs/>
          <w:sz w:val="28"/>
          <w:szCs w:val="28"/>
        </w:rPr>
        <w:t xml:space="preserve"> Денисовск</w:t>
      </w:r>
      <w:r w:rsidR="00CA43FB">
        <w:rPr>
          <w:iCs/>
          <w:sz w:val="28"/>
          <w:szCs w:val="28"/>
        </w:rPr>
        <w:t>ий</w:t>
      </w:r>
      <w:r w:rsidR="00CA43FB" w:rsidRPr="00CA43FB">
        <w:rPr>
          <w:iCs/>
          <w:sz w:val="28"/>
          <w:szCs w:val="28"/>
        </w:rPr>
        <w:t xml:space="preserve"> сельсовет</w:t>
      </w:r>
      <w:r w:rsidRPr="00E568FE">
        <w:rPr>
          <w:i/>
          <w:sz w:val="28"/>
          <w:szCs w:val="28"/>
        </w:rPr>
        <w:t xml:space="preserve"> </w:t>
      </w:r>
      <w:r w:rsidRPr="00E568FE">
        <w:rPr>
          <w:sz w:val="28"/>
          <w:szCs w:val="28"/>
        </w:rPr>
        <w:t xml:space="preserve"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10) иные документы с учетом конкретных обстоятельств.</w:t>
      </w:r>
    </w:p>
    <w:p w:rsidR="00D31C49" w:rsidRPr="00E568FE" w:rsidRDefault="00A675BE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.4.   Жилое помещение маневренного фонда предостав</w:t>
      </w:r>
      <w:r w:rsidR="00FD75D6" w:rsidRPr="00E568FE">
        <w:rPr>
          <w:sz w:val="28"/>
          <w:szCs w:val="28"/>
        </w:rPr>
        <w:t xml:space="preserve">ляется гражданам из расчета </w:t>
      </w:r>
      <w:r w:rsidR="00D871B8" w:rsidRPr="00E568FE">
        <w:rPr>
          <w:sz w:val="28"/>
          <w:szCs w:val="28"/>
        </w:rPr>
        <w:t>не менее 6</w:t>
      </w:r>
      <w:r w:rsidR="00FD75D6" w:rsidRPr="00E568FE">
        <w:rPr>
          <w:sz w:val="28"/>
          <w:szCs w:val="28"/>
        </w:rPr>
        <w:t xml:space="preserve"> кв.м жилой площади на человека</w:t>
      </w:r>
      <w:r w:rsidR="00D871B8" w:rsidRPr="00E568FE">
        <w:rPr>
          <w:sz w:val="28"/>
          <w:szCs w:val="28"/>
        </w:rPr>
        <w:t>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 xml:space="preserve">.5. Основанием для заключения договора найма жилого помещения маневренного фонда является постановление главы </w:t>
      </w:r>
      <w:r w:rsidRPr="00E568FE">
        <w:rPr>
          <w:sz w:val="28"/>
          <w:szCs w:val="28"/>
        </w:rPr>
        <w:t>администрации Денисовского сельсовета</w:t>
      </w:r>
      <w:r w:rsidR="00D871B8" w:rsidRPr="00E568FE">
        <w:rPr>
          <w:sz w:val="28"/>
          <w:szCs w:val="28"/>
        </w:rPr>
        <w:t xml:space="preserve"> о предоставлении жилого помещения маневренного фонда, принятое с учетом рекомендации комиссии по распределению жилых помещений муниципального жилищн</w:t>
      </w:r>
      <w:r w:rsidRPr="00E568FE">
        <w:rPr>
          <w:sz w:val="28"/>
          <w:szCs w:val="28"/>
        </w:rPr>
        <w:t>ого фонда, создаваемой при администрации Денисовского сельсовета.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муниципального образования.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lastRenderedPageBreak/>
        <w:t>4</w:t>
      </w:r>
      <w:r w:rsidR="00D871B8" w:rsidRPr="00E568FE">
        <w:rPr>
          <w:sz w:val="28"/>
          <w:szCs w:val="28"/>
        </w:rPr>
        <w:t>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.9. Договор найма жилого помещения маневренного фонда заключается на период указанный в пункте 2 статьи 106 Жилищного Кодекса Российской Федерации.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</w:t>
      </w:r>
      <w:r w:rsidR="00D871B8" w:rsidRPr="00E568FE">
        <w:rPr>
          <w:sz w:val="28"/>
          <w:szCs w:val="28"/>
        </w:rPr>
        <w:t>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</w:t>
      </w:r>
      <w:r w:rsidR="00D871B8" w:rsidRPr="00E568FE">
        <w:rPr>
          <w:sz w:val="28"/>
          <w:szCs w:val="28"/>
        </w:rPr>
        <w:t>. Расторжение, прекращение договора найма жилого помещения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специализированного жилищного фонда</w:t>
      </w: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D31C49" w:rsidP="00E568FE">
      <w:pPr>
        <w:rPr>
          <w:sz w:val="28"/>
          <w:szCs w:val="28"/>
        </w:rPr>
      </w:pP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</w:t>
      </w:r>
      <w:r w:rsidR="00D871B8" w:rsidRPr="00E568FE">
        <w:rPr>
          <w:sz w:val="28"/>
          <w:szCs w:val="28"/>
        </w:rPr>
        <w:t>.1 Договор найма специализированного жилого помещения: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1) прекращается по основаниям, указанным в пунктах   4.9 и 5.9 настоящего Положения;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2) прекращается в связи с утратой (разрушением) такого жилого помещения;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 w:rsidR="00D31C49" w:rsidRPr="00E568FE" w:rsidRDefault="00D871B8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4) расторгается в иных случаях, предусмотренных Жилищным кодексом Российской Федерации.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</w:t>
      </w:r>
      <w:r w:rsidR="00D871B8" w:rsidRPr="00E568FE">
        <w:rPr>
          <w:sz w:val="28"/>
          <w:szCs w:val="28"/>
        </w:rPr>
        <w:t>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D31C49" w:rsidRPr="00E568FE" w:rsidRDefault="00FD75D6" w:rsidP="00E568FE">
      <w:pPr>
        <w:rPr>
          <w:sz w:val="28"/>
          <w:szCs w:val="28"/>
        </w:rPr>
      </w:pPr>
      <w:r w:rsidRPr="00E568FE">
        <w:rPr>
          <w:sz w:val="28"/>
          <w:szCs w:val="28"/>
        </w:rPr>
        <w:t>5</w:t>
      </w:r>
      <w:r w:rsidR="00D871B8" w:rsidRPr="00E568FE">
        <w:rPr>
          <w:sz w:val="28"/>
          <w:szCs w:val="28"/>
        </w:rPr>
        <w:t>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 w:rsidR="00D31C49" w:rsidRPr="00E568FE" w:rsidRDefault="00D31C49" w:rsidP="00E568FE">
      <w:pPr>
        <w:rPr>
          <w:sz w:val="28"/>
          <w:szCs w:val="28"/>
        </w:rPr>
      </w:pPr>
    </w:p>
    <w:sectPr w:rsidR="00D31C49" w:rsidRPr="00E568FE" w:rsidSect="007A2643">
      <w:headerReference w:type="default" r:id="rId8"/>
      <w:footerReference w:type="default" r:id="rId9"/>
      <w:pgSz w:w="11906" w:h="16838"/>
      <w:pgMar w:top="993" w:right="566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35" w:rsidRDefault="00937535" w:rsidP="00D31C49">
      <w:r>
        <w:separator/>
      </w:r>
    </w:p>
  </w:endnote>
  <w:endnote w:type="continuationSeparator" w:id="0">
    <w:p w:rsidR="00937535" w:rsidRDefault="00937535" w:rsidP="00D3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49" w:rsidRDefault="00D31C49">
    <w:pPr>
      <w:pStyle w:val="afa"/>
      <w:rPr>
        <w:sz w:val="18"/>
      </w:rPr>
    </w:pPr>
  </w:p>
  <w:p w:rsidR="00D31C49" w:rsidRDefault="00D31C49">
    <w:pPr>
      <w:pStyle w:val="afa"/>
      <w:rPr>
        <w:sz w:val="16"/>
      </w:rPr>
    </w:pPr>
  </w:p>
  <w:p w:rsidR="00D31C49" w:rsidRDefault="00D31C49">
    <w:pPr>
      <w:pStyle w:val="af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35" w:rsidRDefault="00937535" w:rsidP="00D31C49">
      <w:r>
        <w:separator/>
      </w:r>
    </w:p>
  </w:footnote>
  <w:footnote w:type="continuationSeparator" w:id="0">
    <w:p w:rsidR="00937535" w:rsidRDefault="00937535" w:rsidP="00D31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49" w:rsidRDefault="00D31C4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E6273A4"/>
    <w:multiLevelType w:val="multilevel"/>
    <w:tmpl w:val="65FC03E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EB3533A"/>
    <w:multiLevelType w:val="multilevel"/>
    <w:tmpl w:val="5D7CC7D8"/>
    <w:lvl w:ilvl="0">
      <w:start w:val="1"/>
      <w:numFmt w:val="decimal"/>
      <w:lvlText w:val="%1)"/>
      <w:lvlJc w:val="left"/>
      <w:pPr>
        <w:tabs>
          <w:tab w:val="left" w:pos="0"/>
        </w:tabs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49"/>
    <w:rsid w:val="0003066E"/>
    <w:rsid w:val="00063F0D"/>
    <w:rsid w:val="000C3D14"/>
    <w:rsid w:val="000C5D30"/>
    <w:rsid w:val="00167361"/>
    <w:rsid w:val="00174087"/>
    <w:rsid w:val="00181241"/>
    <w:rsid w:val="0020448A"/>
    <w:rsid w:val="002E0FF0"/>
    <w:rsid w:val="0030195D"/>
    <w:rsid w:val="003731D2"/>
    <w:rsid w:val="003931DD"/>
    <w:rsid w:val="003D4397"/>
    <w:rsid w:val="004B6062"/>
    <w:rsid w:val="0053307A"/>
    <w:rsid w:val="0058376F"/>
    <w:rsid w:val="00593D1B"/>
    <w:rsid w:val="00626473"/>
    <w:rsid w:val="0067657F"/>
    <w:rsid w:val="007A2643"/>
    <w:rsid w:val="00827CA3"/>
    <w:rsid w:val="0086036B"/>
    <w:rsid w:val="00937535"/>
    <w:rsid w:val="00A675BE"/>
    <w:rsid w:val="00A86B5C"/>
    <w:rsid w:val="00A91692"/>
    <w:rsid w:val="00B651F0"/>
    <w:rsid w:val="00BF5CBC"/>
    <w:rsid w:val="00CA43FB"/>
    <w:rsid w:val="00D31C49"/>
    <w:rsid w:val="00D62E36"/>
    <w:rsid w:val="00D871B8"/>
    <w:rsid w:val="00D957EB"/>
    <w:rsid w:val="00E4030D"/>
    <w:rsid w:val="00E568FE"/>
    <w:rsid w:val="00E85B3F"/>
    <w:rsid w:val="00EE4A81"/>
    <w:rsid w:val="00F775AB"/>
    <w:rsid w:val="00FC5E54"/>
    <w:rsid w:val="00FD75D6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31C49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D31C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D31C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31C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1C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31C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31C49"/>
    <w:rPr>
      <w:sz w:val="24"/>
    </w:rPr>
  </w:style>
  <w:style w:type="paragraph" w:customStyle="1" w:styleId="a3">
    <w:name w:val="Символ сноски"/>
    <w:link w:val="a4"/>
    <w:rsid w:val="00D31C49"/>
    <w:rPr>
      <w:vertAlign w:val="superscript"/>
    </w:rPr>
  </w:style>
  <w:style w:type="character" w:customStyle="1" w:styleId="a4">
    <w:name w:val="Символ сноски"/>
    <w:link w:val="a3"/>
    <w:rsid w:val="00D31C49"/>
    <w:rPr>
      <w:vertAlign w:val="superscript"/>
    </w:rPr>
  </w:style>
  <w:style w:type="paragraph" w:styleId="21">
    <w:name w:val="toc 2"/>
    <w:next w:val="a"/>
    <w:link w:val="22"/>
    <w:uiPriority w:val="39"/>
    <w:rsid w:val="00D31C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1C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31C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1C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1C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1C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1C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1C49"/>
    <w:rPr>
      <w:rFonts w:ascii="XO Thames" w:hAnsi="XO Thames"/>
      <w:sz w:val="28"/>
    </w:rPr>
  </w:style>
  <w:style w:type="paragraph" w:customStyle="1" w:styleId="Endnote">
    <w:name w:val="Endnote"/>
    <w:link w:val="Endnote0"/>
    <w:rsid w:val="00D31C4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31C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31C49"/>
    <w:rPr>
      <w:rFonts w:ascii="XO Thames" w:hAnsi="XO Thames"/>
      <w:b/>
      <w:sz w:val="26"/>
    </w:rPr>
  </w:style>
  <w:style w:type="paragraph" w:customStyle="1" w:styleId="12">
    <w:name w:val="Номер строки1"/>
    <w:link w:val="a5"/>
    <w:rsid w:val="00D31C49"/>
  </w:style>
  <w:style w:type="character" w:styleId="a5">
    <w:name w:val="line number"/>
    <w:link w:val="12"/>
    <w:rsid w:val="00D31C49"/>
  </w:style>
  <w:style w:type="paragraph" w:styleId="a6">
    <w:name w:val="caption"/>
    <w:basedOn w:val="a"/>
    <w:link w:val="a7"/>
    <w:rsid w:val="00D31C49"/>
    <w:pPr>
      <w:spacing w:before="120" w:after="120"/>
    </w:pPr>
    <w:rPr>
      <w:i/>
    </w:rPr>
  </w:style>
  <w:style w:type="character" w:customStyle="1" w:styleId="a7">
    <w:name w:val="Название объекта Знак"/>
    <w:basedOn w:val="10"/>
    <w:link w:val="a6"/>
    <w:rsid w:val="00D31C49"/>
    <w:rPr>
      <w:i/>
      <w:sz w:val="24"/>
    </w:rPr>
  </w:style>
  <w:style w:type="paragraph" w:styleId="a8">
    <w:name w:val="List"/>
    <w:basedOn w:val="a9"/>
    <w:link w:val="aa"/>
    <w:rsid w:val="00D31C49"/>
  </w:style>
  <w:style w:type="character" w:customStyle="1" w:styleId="aa">
    <w:name w:val="Список Знак"/>
    <w:basedOn w:val="ab"/>
    <w:link w:val="a8"/>
    <w:rsid w:val="00D31C49"/>
    <w:rPr>
      <w:sz w:val="24"/>
    </w:rPr>
  </w:style>
  <w:style w:type="paragraph" w:styleId="ac">
    <w:name w:val="header"/>
    <w:basedOn w:val="a"/>
    <w:link w:val="ad"/>
    <w:rsid w:val="00D31C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0"/>
    <w:link w:val="ac"/>
    <w:rsid w:val="00D31C49"/>
    <w:rPr>
      <w:sz w:val="24"/>
    </w:rPr>
  </w:style>
  <w:style w:type="paragraph" w:customStyle="1" w:styleId="WW8Num1z0">
    <w:name w:val="WW8Num1z0"/>
    <w:link w:val="WW8Num1z00"/>
    <w:rsid w:val="00D31C49"/>
  </w:style>
  <w:style w:type="character" w:customStyle="1" w:styleId="WW8Num1z00">
    <w:name w:val="WW8Num1z0"/>
    <w:link w:val="WW8Num1z0"/>
    <w:rsid w:val="00D31C49"/>
  </w:style>
  <w:style w:type="paragraph" w:customStyle="1" w:styleId="13">
    <w:name w:val="Текст примечания1"/>
    <w:basedOn w:val="a"/>
    <w:link w:val="14"/>
    <w:rsid w:val="00D31C49"/>
    <w:rPr>
      <w:sz w:val="20"/>
    </w:rPr>
  </w:style>
  <w:style w:type="character" w:customStyle="1" w:styleId="14">
    <w:name w:val="Текст примечания1"/>
    <w:basedOn w:val="10"/>
    <w:link w:val="13"/>
    <w:rsid w:val="00D31C49"/>
    <w:rPr>
      <w:sz w:val="20"/>
    </w:rPr>
  </w:style>
  <w:style w:type="paragraph" w:customStyle="1" w:styleId="ConsPlusNormal">
    <w:name w:val="ConsPlusNormal"/>
    <w:link w:val="ConsPlusNormal0"/>
    <w:rsid w:val="00D31C4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1C49"/>
    <w:rPr>
      <w:rFonts w:ascii="Arial" w:hAnsi="Arial"/>
    </w:rPr>
  </w:style>
  <w:style w:type="paragraph" w:styleId="ae">
    <w:name w:val="Balloon Text"/>
    <w:basedOn w:val="a"/>
    <w:link w:val="15"/>
    <w:rsid w:val="00D31C49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e"/>
    <w:rsid w:val="00D31C49"/>
    <w:rPr>
      <w:rFonts w:ascii="Tahoma" w:hAnsi="Tahoma"/>
      <w:sz w:val="16"/>
    </w:rPr>
  </w:style>
  <w:style w:type="paragraph" w:customStyle="1" w:styleId="16">
    <w:name w:val="Номер страницы1"/>
    <w:basedOn w:val="17"/>
    <w:link w:val="af"/>
    <w:rsid w:val="00D31C49"/>
  </w:style>
  <w:style w:type="character" w:styleId="af">
    <w:name w:val="page number"/>
    <w:basedOn w:val="18"/>
    <w:link w:val="16"/>
    <w:rsid w:val="00D31C49"/>
  </w:style>
  <w:style w:type="paragraph" w:styleId="31">
    <w:name w:val="toc 3"/>
    <w:next w:val="a"/>
    <w:link w:val="32"/>
    <w:uiPriority w:val="39"/>
    <w:rsid w:val="00D31C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1C49"/>
    <w:rPr>
      <w:rFonts w:ascii="XO Thames" w:hAnsi="XO Thames"/>
      <w:sz w:val="28"/>
    </w:rPr>
  </w:style>
  <w:style w:type="paragraph" w:customStyle="1" w:styleId="af0">
    <w:name w:val="Содержимое врезки"/>
    <w:basedOn w:val="a"/>
    <w:link w:val="af1"/>
    <w:rsid w:val="00D31C49"/>
  </w:style>
  <w:style w:type="character" w:customStyle="1" w:styleId="af1">
    <w:name w:val="Содержимое врезки"/>
    <w:basedOn w:val="10"/>
    <w:link w:val="af0"/>
    <w:rsid w:val="00D31C49"/>
    <w:rPr>
      <w:sz w:val="24"/>
    </w:rPr>
  </w:style>
  <w:style w:type="character" w:customStyle="1" w:styleId="50">
    <w:name w:val="Заголовок 5 Знак"/>
    <w:link w:val="5"/>
    <w:rsid w:val="00D31C49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D31C49"/>
    <w:rPr>
      <w:sz w:val="28"/>
    </w:rPr>
  </w:style>
  <w:style w:type="paragraph" w:customStyle="1" w:styleId="19">
    <w:name w:val="Основной шрифт абзаца1"/>
    <w:rsid w:val="00D31C49"/>
  </w:style>
  <w:style w:type="paragraph" w:styleId="a9">
    <w:name w:val="Body Text"/>
    <w:basedOn w:val="a"/>
    <w:link w:val="ab"/>
    <w:rsid w:val="00D31C49"/>
    <w:pPr>
      <w:spacing w:after="140" w:line="276" w:lineRule="auto"/>
    </w:pPr>
  </w:style>
  <w:style w:type="character" w:customStyle="1" w:styleId="ab">
    <w:name w:val="Основной текст Знак"/>
    <w:basedOn w:val="10"/>
    <w:link w:val="a9"/>
    <w:rsid w:val="00D31C49"/>
    <w:rPr>
      <w:sz w:val="24"/>
    </w:rPr>
  </w:style>
  <w:style w:type="paragraph" w:customStyle="1" w:styleId="1a">
    <w:name w:val="Гиперссылка1"/>
    <w:link w:val="af2"/>
    <w:rsid w:val="00D31C49"/>
    <w:rPr>
      <w:color w:val="0000FF"/>
      <w:u w:val="single"/>
    </w:rPr>
  </w:style>
  <w:style w:type="character" w:styleId="af2">
    <w:name w:val="Hyperlink"/>
    <w:link w:val="1a"/>
    <w:rsid w:val="00D31C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31C49"/>
    <w:rPr>
      <w:sz w:val="20"/>
    </w:rPr>
  </w:style>
  <w:style w:type="character" w:customStyle="1" w:styleId="Footnote0">
    <w:name w:val="Footnote"/>
    <w:basedOn w:val="10"/>
    <w:link w:val="Footnote"/>
    <w:rsid w:val="00D31C49"/>
    <w:rPr>
      <w:sz w:val="20"/>
    </w:rPr>
  </w:style>
  <w:style w:type="paragraph" w:customStyle="1" w:styleId="ConsPlusNonformat">
    <w:name w:val="ConsPlusNonformat"/>
    <w:link w:val="ConsPlusNonformat0"/>
    <w:rsid w:val="00D31C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1C49"/>
    <w:rPr>
      <w:rFonts w:ascii="Courier New" w:hAnsi="Courier New"/>
    </w:rPr>
  </w:style>
  <w:style w:type="paragraph" w:styleId="af3">
    <w:name w:val="annotation subject"/>
    <w:basedOn w:val="13"/>
    <w:next w:val="13"/>
    <w:link w:val="1b"/>
    <w:rsid w:val="00D31C49"/>
    <w:rPr>
      <w:b/>
    </w:rPr>
  </w:style>
  <w:style w:type="character" w:customStyle="1" w:styleId="1b">
    <w:name w:val="Тема примечания Знак1"/>
    <w:basedOn w:val="14"/>
    <w:link w:val="af3"/>
    <w:rsid w:val="00D31C49"/>
    <w:rPr>
      <w:b/>
      <w:sz w:val="20"/>
    </w:rPr>
  </w:style>
  <w:style w:type="paragraph" w:customStyle="1" w:styleId="af4">
    <w:name w:val="Тема примечания Знак"/>
    <w:link w:val="af5"/>
    <w:rsid w:val="00D31C49"/>
    <w:rPr>
      <w:b/>
    </w:rPr>
  </w:style>
  <w:style w:type="character" w:customStyle="1" w:styleId="af5">
    <w:name w:val="Тема примечания Знак"/>
    <w:link w:val="af4"/>
    <w:rsid w:val="00D31C49"/>
    <w:rPr>
      <w:b/>
    </w:rPr>
  </w:style>
  <w:style w:type="paragraph" w:customStyle="1" w:styleId="af6">
    <w:link w:val="af7"/>
    <w:semiHidden/>
    <w:unhideWhenUsed/>
    <w:rsid w:val="00D31C49"/>
    <w:rPr>
      <w:sz w:val="24"/>
    </w:rPr>
  </w:style>
  <w:style w:type="character" w:customStyle="1" w:styleId="af7">
    <w:link w:val="af6"/>
    <w:semiHidden/>
    <w:unhideWhenUsed/>
    <w:rsid w:val="00D31C49"/>
    <w:rPr>
      <w:sz w:val="24"/>
    </w:rPr>
  </w:style>
  <w:style w:type="paragraph" w:styleId="1c">
    <w:name w:val="toc 1"/>
    <w:next w:val="a"/>
    <w:link w:val="1d"/>
    <w:uiPriority w:val="39"/>
    <w:rsid w:val="00D31C4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D31C49"/>
    <w:rPr>
      <w:rFonts w:ascii="XO Thames" w:hAnsi="XO Thames"/>
      <w:b/>
      <w:sz w:val="28"/>
    </w:rPr>
  </w:style>
  <w:style w:type="paragraph" w:customStyle="1" w:styleId="1e">
    <w:name w:val="Заголовок1"/>
    <w:basedOn w:val="a"/>
    <w:next w:val="a9"/>
    <w:link w:val="1f"/>
    <w:rsid w:val="00D31C49"/>
    <w:pPr>
      <w:jc w:val="center"/>
    </w:pPr>
    <w:rPr>
      <w:sz w:val="28"/>
    </w:rPr>
  </w:style>
  <w:style w:type="character" w:customStyle="1" w:styleId="1f">
    <w:name w:val="Заголовок1"/>
    <w:basedOn w:val="10"/>
    <w:link w:val="1e"/>
    <w:rsid w:val="00D31C49"/>
    <w:rPr>
      <w:sz w:val="28"/>
    </w:rPr>
  </w:style>
  <w:style w:type="paragraph" w:customStyle="1" w:styleId="HeaderandFooter">
    <w:name w:val="Header and Footer"/>
    <w:link w:val="HeaderandFooter0"/>
    <w:rsid w:val="00D31C4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31C49"/>
    <w:rPr>
      <w:rFonts w:ascii="XO Thames" w:hAnsi="XO Thames"/>
      <w:sz w:val="28"/>
    </w:rPr>
  </w:style>
  <w:style w:type="paragraph" w:customStyle="1" w:styleId="af8">
    <w:name w:val="Колонтитул"/>
    <w:basedOn w:val="a"/>
    <w:link w:val="af9"/>
    <w:rsid w:val="00D31C49"/>
    <w:pPr>
      <w:tabs>
        <w:tab w:val="center" w:pos="4819"/>
        <w:tab w:val="right" w:pos="9638"/>
      </w:tabs>
    </w:pPr>
  </w:style>
  <w:style w:type="character" w:customStyle="1" w:styleId="af9">
    <w:name w:val="Колонтитул"/>
    <w:basedOn w:val="10"/>
    <w:link w:val="af8"/>
    <w:rsid w:val="00D31C49"/>
    <w:rPr>
      <w:sz w:val="24"/>
    </w:rPr>
  </w:style>
  <w:style w:type="paragraph" w:customStyle="1" w:styleId="1f0">
    <w:name w:val="Знак примечания1"/>
    <w:link w:val="1f1"/>
    <w:rsid w:val="00D31C49"/>
    <w:rPr>
      <w:sz w:val="16"/>
    </w:rPr>
  </w:style>
  <w:style w:type="character" w:customStyle="1" w:styleId="1f1">
    <w:name w:val="Знак примечания1"/>
    <w:link w:val="1f0"/>
    <w:rsid w:val="00D31C49"/>
    <w:rPr>
      <w:sz w:val="16"/>
    </w:rPr>
  </w:style>
  <w:style w:type="paragraph" w:customStyle="1" w:styleId="1f2">
    <w:name w:val="Указатель1"/>
    <w:basedOn w:val="a"/>
    <w:link w:val="1f3"/>
    <w:rsid w:val="00D31C49"/>
  </w:style>
  <w:style w:type="character" w:customStyle="1" w:styleId="1f3">
    <w:name w:val="Указатель1"/>
    <w:basedOn w:val="10"/>
    <w:link w:val="1f2"/>
    <w:rsid w:val="00D31C49"/>
    <w:rPr>
      <w:sz w:val="24"/>
    </w:rPr>
  </w:style>
  <w:style w:type="paragraph" w:styleId="afa">
    <w:name w:val="footer"/>
    <w:basedOn w:val="a"/>
    <w:link w:val="afb"/>
    <w:rsid w:val="00D31C4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0"/>
    <w:link w:val="afa"/>
    <w:rsid w:val="00D31C49"/>
    <w:rPr>
      <w:sz w:val="24"/>
    </w:rPr>
  </w:style>
  <w:style w:type="paragraph" w:styleId="9">
    <w:name w:val="toc 9"/>
    <w:next w:val="a"/>
    <w:link w:val="90"/>
    <w:uiPriority w:val="39"/>
    <w:rsid w:val="00D31C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1C49"/>
    <w:rPr>
      <w:rFonts w:ascii="XO Thames" w:hAnsi="XO Thames"/>
      <w:sz w:val="28"/>
    </w:rPr>
  </w:style>
  <w:style w:type="paragraph" w:customStyle="1" w:styleId="afc">
    <w:name w:val="Текст выноски Знак"/>
    <w:link w:val="afd"/>
    <w:rsid w:val="00D31C49"/>
    <w:rPr>
      <w:rFonts w:ascii="Tahoma" w:hAnsi="Tahoma"/>
      <w:sz w:val="16"/>
    </w:rPr>
  </w:style>
  <w:style w:type="character" w:customStyle="1" w:styleId="afd">
    <w:name w:val="Текст выноски Знак"/>
    <w:link w:val="afc"/>
    <w:rsid w:val="00D31C4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D31C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1C49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D31C49"/>
  </w:style>
  <w:style w:type="character" w:customStyle="1" w:styleId="18">
    <w:name w:val="Основной шрифт абзаца1"/>
    <w:link w:val="17"/>
    <w:rsid w:val="00D31C49"/>
  </w:style>
  <w:style w:type="paragraph" w:customStyle="1" w:styleId="afe">
    <w:name w:val="Текст примечания Знак"/>
    <w:basedOn w:val="17"/>
    <w:link w:val="aff"/>
    <w:rsid w:val="00D31C49"/>
  </w:style>
  <w:style w:type="character" w:customStyle="1" w:styleId="aff">
    <w:name w:val="Текст примечания Знак"/>
    <w:basedOn w:val="18"/>
    <w:link w:val="afe"/>
    <w:rsid w:val="00D31C49"/>
  </w:style>
  <w:style w:type="paragraph" w:styleId="51">
    <w:name w:val="toc 5"/>
    <w:next w:val="a"/>
    <w:link w:val="52"/>
    <w:uiPriority w:val="39"/>
    <w:rsid w:val="00D31C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1C49"/>
    <w:rPr>
      <w:rFonts w:ascii="XO Thames" w:hAnsi="XO Thames"/>
      <w:sz w:val="28"/>
    </w:rPr>
  </w:style>
  <w:style w:type="paragraph" w:styleId="aff0">
    <w:name w:val="Subtitle"/>
    <w:next w:val="a"/>
    <w:link w:val="aff1"/>
    <w:uiPriority w:val="11"/>
    <w:qFormat/>
    <w:rsid w:val="00D31C49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D31C49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D31C4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31C49"/>
    <w:rPr>
      <w:rFonts w:ascii="Arial" w:hAnsi="Arial"/>
      <w:b/>
    </w:rPr>
  </w:style>
  <w:style w:type="paragraph" w:styleId="aff2">
    <w:name w:val="Title"/>
    <w:next w:val="a"/>
    <w:link w:val="aff3"/>
    <w:uiPriority w:val="10"/>
    <w:qFormat/>
    <w:rsid w:val="00D31C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sid w:val="00D31C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1C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31C49"/>
    <w:rPr>
      <w:rFonts w:ascii="XO Thames" w:hAnsi="XO Thames"/>
      <w:b/>
      <w:sz w:val="28"/>
    </w:rPr>
  </w:style>
  <w:style w:type="paragraph" w:styleId="aff4">
    <w:name w:val="No Spacing"/>
    <w:uiPriority w:val="1"/>
    <w:qFormat/>
    <w:rsid w:val="007A26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2025-06-26T06:23:00Z</cp:lastPrinted>
  <dcterms:created xsi:type="dcterms:W3CDTF">2025-05-28T07:34:00Z</dcterms:created>
  <dcterms:modified xsi:type="dcterms:W3CDTF">2025-06-26T06:24:00Z</dcterms:modified>
</cp:coreProperties>
</file>